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3F65" w:rsidRDefault="001B361B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2169795</wp:posOffset>
                </wp:positionH>
                <wp:positionV relativeFrom="paragraph">
                  <wp:posOffset>6666865</wp:posOffset>
                </wp:positionV>
                <wp:extent cx="4890770" cy="232410"/>
                <wp:effectExtent l="11430" t="11430" r="9525" b="5715"/>
                <wp:wrapSquare wrapText="bothSides"/>
                <wp:docPr id="5" name="Textfeld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90770" cy="232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361B" w:rsidRPr="00072A02" w:rsidRDefault="001B361B" w:rsidP="001B361B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072A02">
                              <w:rPr>
                                <w:sz w:val="18"/>
                                <w:szCs w:val="18"/>
                              </w:rPr>
                              <w:t>Arbeitskreis für Landeskunde/Landesgeschichte RP Tübingen – www.landeskunde-bw.de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margin-left:170.85pt;margin-top:524.95pt;width:385.1pt;height:18.3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">
                <v:textbox style="mso-fit-shape-to-text:t">
                  <w:txbxContent>
                    <w:p w:rsidR="001B361B" w:rsidRPr="00072A02" w:rsidRDefault="001B361B" w:rsidP="001B361B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072A02">
                        <w:rPr>
                          <w:sz w:val="18"/>
                          <w:szCs w:val="18"/>
                        </w:rPr>
                        <w:t>Arbeitskreis für Landeskunde/Landesgeschichte RP Tübingen – www.landeskunde-bw.de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010EA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column">
                  <wp:posOffset>5274310</wp:posOffset>
                </wp:positionH>
                <wp:positionV relativeFrom="paragraph">
                  <wp:posOffset>564</wp:posOffset>
                </wp:positionV>
                <wp:extent cx="3595511" cy="4680938"/>
                <wp:effectExtent l="0" t="0" r="24130" b="24765"/>
                <wp:wrapSquare wrapText="bothSides"/>
                <wp:docPr id="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5511" cy="46809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10EA" w:rsidRPr="001010EA" w:rsidRDefault="001010EA" w:rsidP="001010EA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b/>
                                <w:sz w:val="16"/>
                                <w:szCs w:val="16"/>
                              </w:rPr>
                              <w:t>Ulmer Tagblatt vom 30. Juli 1935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1010EA">
                              <w:rPr>
                                <w:b/>
                                <w:sz w:val="16"/>
                                <w:szCs w:val="16"/>
                              </w:rPr>
                              <w:t>Kein Schutzhaftlager mehr in Ulm</w:t>
                            </w:r>
                          </w:p>
                          <w:p w:rsid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Um den Oberen Kuhberg ist es nun wieder still geworden. Lange Zeit bildete sein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Schutzhaftlager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 den Mittelpunkt der irrsinnigsten Gerüchte inländischer Besserwisser und ausländischer Greuelpropagandisten. Dabei war er doch gar nichts anderes als eine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äußerst notwendige Verwahrungsstätte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 für unbelehrbare Staatsfeinde des erstarkenden Deutschlands, die aber dort keineswegs zu Tode schmachten mussten, sondern ein recht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auskömmliches und lediglich gezügeltes Dasein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 führten, das ihren Zersetzungsversuchen keinen Raum mehr bot. Anfänglich wurden die auf dem Kuhberg untergebrachten Häftlinge mit der Einrichtung des Lagers und später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mit Erd- und landwirtschaftlichen Arbeiten beschäftigt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>. Nun ist das Schutzhaftlager des Kuhbergs das einzige in Württemberg, wegen der geringen Zahl der dort untergebrachten Häftlinge, die zurzeit noch 30 betragen, aufgelöst worden.</w:t>
                            </w: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Das erste württembergische Schutzhaftlager wurde am 18. März 1933 auf dem Heuberg errichtet und erhielt sodann schon am 20. März die ersten Häftlinge, die zu damaliger Zeit von SA-Männern bewacht wurden. Der Höchststand in diesem württembergischen Schutzhaftlager wurde im Mai 1933 mit 2 200 Häftlingen erreicht. Am 1. Dezember desselben Jahres wurde dann mit dem Abbau dieses Lagers begonnen und ein neues auf dem Kuhberg in Ulm eingerichtet, in das dann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am 23. Dezember 1933 noch 300 Häftlinge vom Heuberg überführt wurden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. Die Ulmer Bewachung bestand ursprünglich ebenfalls aus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SA-Männern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, die aber dann teilweise, soweit sie anderweitig Arbeit fanden,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 xml:space="preserve">durch SS-Männer ersetzt 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wurden. Die einst 90 Mann starke Bewachungsmannschaft ist nunmehr bis zum Tag der Auflösung einschließlich dem Büro- und Küchenpersonal auf 29 Mann zusammengeschmolzen. Auch sie werden nunmehr auf einem anderen Arbeitsgebiet eingesetzt werden. </w:t>
                            </w: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Die Gesamtzahl der durch das Ulmer Schutzhaftlager gegangenen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Häftlinge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 beträgt </w:t>
                            </w:r>
                            <w:r w:rsidRPr="002613D6">
                              <w:rPr>
                                <w:b/>
                                <w:sz w:val="16"/>
                                <w:szCs w:val="16"/>
                              </w:rPr>
                              <w:t>3 020 Mann</w:t>
                            </w:r>
                            <w:r w:rsidRPr="001010EA">
                              <w:rPr>
                                <w:sz w:val="16"/>
                                <w:szCs w:val="16"/>
                              </w:rPr>
                              <w:t>. Kommandant Karl Buck, der schon die Lagerführung auf dem Heuberg hatte und diese dann auch in Ulm übernahm, wird nach der Auflösung des Lagers mit einem anderen Aufgabengebiet betraut.</w:t>
                            </w: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sz w:val="16"/>
                                <w:szCs w:val="16"/>
                              </w:rPr>
                              <w:t>Bildunterschriften:</w:t>
                            </w: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sz w:val="16"/>
                                <w:szCs w:val="16"/>
                              </w:rPr>
                              <w:t>Die Wachmannschaften bei den Aufräumungsarbeiten</w:t>
                            </w:r>
                          </w:p>
                          <w:p w:rsidR="001010EA" w:rsidRPr="001010EA" w:rsidRDefault="001010EA" w:rsidP="001010E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010EA">
                              <w:rPr>
                                <w:sz w:val="16"/>
                                <w:szCs w:val="16"/>
                              </w:rPr>
                              <w:t xml:space="preserve">Links: Die letzten Wachmannschaften des </w:t>
                            </w:r>
                            <w:proofErr w:type="spellStart"/>
                            <w:r w:rsidRPr="001010EA">
                              <w:rPr>
                                <w:sz w:val="16"/>
                                <w:szCs w:val="16"/>
                              </w:rPr>
                              <w:t>Württ</w:t>
                            </w:r>
                            <w:proofErr w:type="spellEnd"/>
                            <w:r w:rsidRPr="001010EA">
                              <w:rPr>
                                <w:sz w:val="16"/>
                                <w:szCs w:val="16"/>
                              </w:rPr>
                              <w:t>(</w:t>
                            </w:r>
                            <w:proofErr w:type="spellStart"/>
                            <w:r w:rsidRPr="001010EA">
                              <w:rPr>
                                <w:sz w:val="16"/>
                                <w:szCs w:val="16"/>
                              </w:rPr>
                              <w:t>embergischen</w:t>
                            </w:r>
                            <w:proofErr w:type="spellEnd"/>
                            <w:r w:rsidRPr="001010EA">
                              <w:rPr>
                                <w:sz w:val="16"/>
                                <w:szCs w:val="16"/>
                              </w:rPr>
                              <w:t>) Schutzhaftlagers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27" type="#_x0000_t202" style="position:absolute;margin-left:415.3pt;margin-top:.05pt;width:283.1pt;height:368.6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">
                <v:textbox>
                  <w:txbxContent>
                    <w:p w:rsidR="001010EA" w:rsidRPr="001010EA" w:rsidRDefault="001010EA" w:rsidP="001010EA">
                      <w:pPr>
                        <w:rPr>
                          <w:b/>
                          <w:sz w:val="16"/>
                          <w:szCs w:val="16"/>
                        </w:rPr>
                      </w:pPr>
                      <w:r w:rsidRPr="001010EA">
                        <w:rPr>
                          <w:b/>
                          <w:sz w:val="16"/>
                          <w:szCs w:val="16"/>
                        </w:rPr>
                        <w:t>Ulmer Tagblatt vom 30. Juli 1935</w:t>
                      </w:r>
                      <w:r>
                        <w:rPr>
                          <w:b/>
                          <w:sz w:val="16"/>
                          <w:szCs w:val="16"/>
                        </w:rPr>
                        <w:t xml:space="preserve">: </w:t>
                      </w:r>
                      <w:r w:rsidRPr="001010EA">
                        <w:rPr>
                          <w:b/>
                          <w:sz w:val="16"/>
                          <w:szCs w:val="16"/>
                        </w:rPr>
                        <w:t>Kein Schutzhaftlager mehr in Ulm</w:t>
                      </w:r>
                    </w:p>
                    <w:p w:rsid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  <w:r w:rsidRPr="001010EA">
                        <w:rPr>
                          <w:sz w:val="16"/>
                          <w:szCs w:val="16"/>
                        </w:rPr>
                        <w:t xml:space="preserve">Um den Oberen Kuhberg ist es nun wieder still geworden. Lange Zeit bildete sein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Schutzhaftlager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 den Mittelpunkt der irrsinnigsten Gerüchte inländischer Besserwisser und ausländischer Greuelpropagandisten. Dabei war er doch gar nichts anderes als eine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äußerst notwendige Verwahrungsstätte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 für unbelehrbare Staatsfeinde des erstarkenden Deutschlands, die aber dort keineswegs zu Tode schmachten mussten, sondern ein recht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auskömmliches und lediglich gezügeltes Dasein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 führten, das ihren Zersetzungsversuchen keinen Raum mehr bot. Anfänglich wurden die auf dem Kuhberg untergebrachten Häftlinge mit der Einrichtung des Lagers und später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mit Erd- und landwirtschaftlichen Arbeiten beschäftigt</w:t>
                      </w:r>
                      <w:r w:rsidRPr="001010EA">
                        <w:rPr>
                          <w:sz w:val="16"/>
                          <w:szCs w:val="16"/>
                        </w:rPr>
                        <w:t>. Nun ist das Schutzhaftlager des Kuhbergs das einzige in Württemberg, wegen der geringen Zahl der dort untergebrachten Häftlinge, die zurzeit noch 30 betragen, aufgelöst worden.</w:t>
                      </w: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  <w:r w:rsidRPr="001010EA">
                        <w:rPr>
                          <w:sz w:val="16"/>
                          <w:szCs w:val="16"/>
                        </w:rPr>
                        <w:t xml:space="preserve">Das erste württembergische Schutzhaftlager wurde am 18. März 1933 auf dem Heuberg errichtet und erhielt sodann schon am 20. März die ersten Häftlinge, die zu damaliger Zeit von SA-Männern bewacht wurden. Der Höchststand in diesem württembergischen Schutzhaftlager wurde im Mai 1933 mit 2 200 Häftlingen erreicht. Am 1. Dezember desselben Jahres wurde dann mit dem Abbau dieses Lagers begonnen und ein neues auf dem Kuhberg in Ulm eingerichtet, in das dann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am 23. Dezember 1933 noch 300 Häftlinge vom Heuberg überführt wurden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. Die Ulmer Bewachung bestand ursprünglich ebenfalls aus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SA-Männern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, die aber dann teilweise, soweit sie anderweitig Arbeit fanden,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 xml:space="preserve">durch SS-Männer ersetzt 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wurden. Die einst 90 Mann starke Bewachungsmannschaft ist nunmehr bis zum Tag der Auflösung einschließlich dem Büro- und Küchenpersonal auf 29 Mann zusammengeschmolzen. Auch sie werden nunmehr auf einem anderen Arbeitsgebiet eingesetzt werden. </w:t>
                      </w: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  <w:r w:rsidRPr="001010EA">
                        <w:rPr>
                          <w:sz w:val="16"/>
                          <w:szCs w:val="16"/>
                        </w:rPr>
                        <w:t xml:space="preserve">Die Gesamtzahl der durch das Ulmer Schutzhaftlager gegangenen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Häftlinge</w:t>
                      </w:r>
                      <w:r w:rsidRPr="001010EA">
                        <w:rPr>
                          <w:sz w:val="16"/>
                          <w:szCs w:val="16"/>
                        </w:rPr>
                        <w:t xml:space="preserve"> beträgt </w:t>
                      </w:r>
                      <w:r w:rsidRPr="002613D6">
                        <w:rPr>
                          <w:b/>
                          <w:sz w:val="16"/>
                          <w:szCs w:val="16"/>
                        </w:rPr>
                        <w:t>3 020 Mann</w:t>
                      </w:r>
                      <w:r w:rsidRPr="001010EA">
                        <w:rPr>
                          <w:sz w:val="16"/>
                          <w:szCs w:val="16"/>
                        </w:rPr>
                        <w:t>. Kommandant Karl Buck, der schon die Lagerführung auf dem Heuberg hatte und diese dann auch in Ulm übernahm, wird nach der Auflösung des Lagers mit einem anderen Aufgabengebiet betraut.</w:t>
                      </w: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  <w:r w:rsidRPr="001010EA">
                        <w:rPr>
                          <w:sz w:val="16"/>
                          <w:szCs w:val="16"/>
                        </w:rPr>
                        <w:t>Bildunterschriften:</w:t>
                      </w: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  <w:r w:rsidRPr="001010EA">
                        <w:rPr>
                          <w:sz w:val="16"/>
                          <w:szCs w:val="16"/>
                        </w:rPr>
                        <w:t>Die Wachmannschaften bei den Aufräumungsarbeiten</w:t>
                      </w:r>
                    </w:p>
                    <w:p w:rsidR="001010EA" w:rsidRPr="001010EA" w:rsidRDefault="001010EA" w:rsidP="001010EA">
                      <w:pPr>
                        <w:rPr>
                          <w:sz w:val="16"/>
                          <w:szCs w:val="16"/>
                        </w:rPr>
                      </w:pPr>
                      <w:r w:rsidRPr="001010EA">
                        <w:rPr>
                          <w:sz w:val="16"/>
                          <w:szCs w:val="16"/>
                        </w:rPr>
                        <w:t xml:space="preserve">Links: Die letzten Wachmannschaften des </w:t>
                      </w:r>
                      <w:proofErr w:type="spellStart"/>
                      <w:r w:rsidRPr="001010EA">
                        <w:rPr>
                          <w:sz w:val="16"/>
                          <w:szCs w:val="16"/>
                        </w:rPr>
                        <w:t>Württ</w:t>
                      </w:r>
                      <w:proofErr w:type="spellEnd"/>
                      <w:r w:rsidRPr="001010EA">
                        <w:rPr>
                          <w:sz w:val="16"/>
                          <w:szCs w:val="16"/>
                        </w:rPr>
                        <w:t>(</w:t>
                      </w:r>
                      <w:proofErr w:type="spellStart"/>
                      <w:r w:rsidRPr="001010EA">
                        <w:rPr>
                          <w:sz w:val="16"/>
                          <w:szCs w:val="16"/>
                        </w:rPr>
                        <w:t>embergischen</w:t>
                      </w:r>
                      <w:proofErr w:type="spellEnd"/>
                      <w:r w:rsidRPr="001010EA">
                        <w:rPr>
                          <w:sz w:val="16"/>
                          <w:szCs w:val="16"/>
                        </w:rPr>
                        <w:t>) Schutzhaftlagers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010EA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4769485</wp:posOffset>
                </wp:positionV>
                <wp:extent cx="8917940" cy="1828165"/>
                <wp:effectExtent l="0" t="0" r="16510" b="19685"/>
                <wp:wrapSquare wrapText="bothSides"/>
                <wp:docPr id="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17940" cy="1828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62FB" w:rsidRPr="001010EA" w:rsidRDefault="00AF62F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1010EA">
                              <w:rPr>
                                <w:sz w:val="20"/>
                                <w:szCs w:val="20"/>
                              </w:rPr>
                              <w:t>Lies den Text durch.</w:t>
                            </w:r>
                          </w:p>
                          <w:p w:rsidR="001010EA" w:rsidRPr="001010EA" w:rsidRDefault="00AF62FB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1010EA">
                              <w:rPr>
                                <w:sz w:val="20"/>
                                <w:szCs w:val="20"/>
                              </w:rPr>
                              <w:t>Notiere alle Frage</w:t>
                            </w:r>
                            <w:r w:rsidR="000806A8">
                              <w:rPr>
                                <w:sz w:val="20"/>
                                <w:szCs w:val="20"/>
                              </w:rPr>
                              <w:t>n</w:t>
                            </w:r>
                            <w:r w:rsidRPr="001010EA">
                              <w:rPr>
                                <w:sz w:val="20"/>
                                <w:szCs w:val="20"/>
                              </w:rPr>
                              <w:t>, die sich dir stellen.</w:t>
                            </w:r>
                            <w:r w:rsidR="001010EA" w:rsidRPr="001010EA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1010EA" w:rsidRP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1010EA" w:rsidRPr="001010EA" w:rsidRDefault="001010EA" w:rsidP="001010EA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1010EA">
                              <w:rPr>
                                <w:sz w:val="20"/>
                                <w:szCs w:val="20"/>
                              </w:rPr>
                              <w:t>Hinweis: Achte auf Glaubwürdigkeit der Darstellung, beschönigende und verharmlosende Formulierungen, Verächtlichmachung der politischen Gegner, Daten und Fakten zum Lager, beteiligte Personen und auch darauf, was man aus diesem A</w:t>
                            </w:r>
                            <w:bookmarkStart w:id="0" w:name="_GoBack"/>
                            <w:r w:rsidRPr="001010EA">
                              <w:rPr>
                                <w:sz w:val="20"/>
                                <w:szCs w:val="20"/>
                              </w:rPr>
                              <w:t>rtikel nicht erfährt! Welchen Eindruck soll der Artikel beim Leser hinterlassen?</w:t>
                            </w:r>
                          </w:p>
                          <w:bookmarkEnd w:id="0"/>
                          <w:p w:rsidR="00AF62FB" w:rsidRPr="001010EA" w:rsidRDefault="00AF62F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.95pt;margin-top:375.55pt;width:702.2pt;height:143.9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">
                <v:textbox>
                  <w:txbxContent>
                    <w:p w:rsidR="00AF62FB" w:rsidRPr="001010EA" w:rsidRDefault="00AF62FB">
                      <w:pPr>
                        <w:rPr>
                          <w:sz w:val="20"/>
                          <w:szCs w:val="20"/>
                        </w:rPr>
                      </w:pPr>
                      <w:r w:rsidRPr="001010EA">
                        <w:rPr>
                          <w:sz w:val="20"/>
                          <w:szCs w:val="20"/>
                        </w:rPr>
                        <w:t>Lies den Text durch.</w:t>
                      </w:r>
                    </w:p>
                    <w:p w:rsidR="001010EA" w:rsidRPr="001010EA" w:rsidRDefault="00AF62FB" w:rsidP="001010EA">
                      <w:pPr>
                        <w:rPr>
                          <w:sz w:val="20"/>
                          <w:szCs w:val="20"/>
                        </w:rPr>
                      </w:pPr>
                      <w:r w:rsidRPr="001010EA">
                        <w:rPr>
                          <w:sz w:val="20"/>
                          <w:szCs w:val="20"/>
                        </w:rPr>
                        <w:t>Notiere alle Frage</w:t>
                      </w:r>
                      <w:r w:rsidR="000806A8">
                        <w:rPr>
                          <w:sz w:val="20"/>
                          <w:szCs w:val="20"/>
                        </w:rPr>
                        <w:t>n</w:t>
                      </w:r>
                      <w:r w:rsidRPr="001010EA">
                        <w:rPr>
                          <w:sz w:val="20"/>
                          <w:szCs w:val="20"/>
                        </w:rPr>
                        <w:t>, die sich dir stellen.</w:t>
                      </w:r>
                      <w:r w:rsidR="001010EA" w:rsidRPr="001010EA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  <w:p w:rsidR="001010EA" w:rsidRP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1010EA" w:rsidRPr="001010EA" w:rsidRDefault="001010EA" w:rsidP="001010EA">
                      <w:pPr>
                        <w:rPr>
                          <w:sz w:val="20"/>
                          <w:szCs w:val="20"/>
                        </w:rPr>
                      </w:pPr>
                      <w:r w:rsidRPr="001010EA">
                        <w:rPr>
                          <w:sz w:val="20"/>
                          <w:szCs w:val="20"/>
                        </w:rPr>
                        <w:t>Hinweis: Achte auf Glaubwürdigkeit der Darstellung, beschönigende und verharmlosende Formulierungen, Verächtlichmachung der politischen Gegner, Daten und Fakten zum Lager, beteiligte Personen und auch darauf, was man aus diesem A</w:t>
                      </w:r>
                      <w:bookmarkStart w:id="1" w:name="_GoBack"/>
                      <w:r w:rsidRPr="001010EA">
                        <w:rPr>
                          <w:sz w:val="20"/>
                          <w:szCs w:val="20"/>
                        </w:rPr>
                        <w:t>rtikel nicht erfährt! Welchen Eindruck soll der Artikel beim Leser hinterlassen?</w:t>
                      </w:r>
                    </w:p>
                    <w:bookmarkEnd w:id="1"/>
                    <w:p w:rsidR="00AF62FB" w:rsidRPr="001010EA" w:rsidRDefault="00AF62FB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82040">
        <w:rPr>
          <w:noProof/>
          <w:lang w:eastAsia="de-DE"/>
        </w:rPr>
        <w:drawing>
          <wp:inline distT="0" distB="0" distL="0" distR="0" wp14:anchorId="4AAE5D2B" wp14:editId="7F9322EF">
            <wp:extent cx="5113866" cy="4658989"/>
            <wp:effectExtent l="19050" t="19050" r="10795" b="279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75233" cy="471489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303F65" w:rsidSect="00582040">
      <w:pgSz w:w="16838" w:h="11906" w:orient="landscape"/>
      <w:pgMar w:top="737" w:right="1134" w:bottom="73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040"/>
    <w:rsid w:val="000806A8"/>
    <w:rsid w:val="001010EA"/>
    <w:rsid w:val="001B361B"/>
    <w:rsid w:val="002613D6"/>
    <w:rsid w:val="00303F65"/>
    <w:rsid w:val="003F425D"/>
    <w:rsid w:val="004F55DA"/>
    <w:rsid w:val="00582040"/>
    <w:rsid w:val="005C2C2B"/>
    <w:rsid w:val="006C2946"/>
    <w:rsid w:val="008508CE"/>
    <w:rsid w:val="008E298C"/>
    <w:rsid w:val="009D7558"/>
    <w:rsid w:val="00A96583"/>
    <w:rsid w:val="00AF62FB"/>
    <w:rsid w:val="00CA2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78420A1-7070-485B-BB83-4DC466753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303F65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806A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806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Dieter Grupp</dc:creator>
  <cp:keywords/>
  <dc:description/>
  <cp:lastModifiedBy>Dieter Grupp</cp:lastModifiedBy>
  <cp:revision>7</cp:revision>
  <dcterms:created xsi:type="dcterms:W3CDTF">2017-01-13T08:26:00Z</dcterms:created>
  <dcterms:modified xsi:type="dcterms:W3CDTF">2017-04-28T11:38:00Z</dcterms:modified>
</cp:coreProperties>
</file>